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05EFD1">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6"/>
          <w:szCs w:val="36"/>
        </w:rPr>
      </w:pPr>
      <w:r>
        <w:rPr>
          <w:rFonts w:hint="eastAsia" w:ascii="宋体" w:hAnsi="宋体" w:eastAsia="宋体" w:cs="宋体"/>
          <w:b/>
          <w:bCs/>
          <w:sz w:val="44"/>
          <w:szCs w:val="44"/>
        </w:rPr>
        <w:t>2026年阜新市事业单位</w:t>
      </w:r>
      <w:r>
        <w:rPr>
          <w:rFonts w:hint="eastAsia" w:ascii="宋体" w:hAnsi="宋体" w:eastAsia="宋体" w:cs="宋体"/>
          <w:b/>
          <w:bCs/>
          <w:sz w:val="44"/>
          <w:szCs w:val="44"/>
          <w:lang w:val="en-US" w:eastAsia="zh-CN"/>
        </w:rPr>
        <w:t>教师</w:t>
      </w:r>
      <w:r>
        <w:rPr>
          <w:rFonts w:hint="eastAsia" w:ascii="宋体" w:hAnsi="宋体" w:eastAsia="宋体" w:cs="宋体"/>
          <w:b/>
          <w:bCs/>
          <w:sz w:val="44"/>
          <w:szCs w:val="44"/>
        </w:rPr>
        <w:t>类岗位</w:t>
      </w:r>
      <w:r>
        <w:rPr>
          <w:rFonts w:hint="eastAsia" w:ascii="宋体" w:hAnsi="宋体" w:eastAsia="宋体" w:cs="宋体"/>
          <w:b/>
          <w:bCs/>
          <w:sz w:val="44"/>
          <w:szCs w:val="44"/>
          <w:lang w:eastAsia="zh-CN"/>
        </w:rPr>
        <w:t>面向社会</w:t>
      </w:r>
      <w:r>
        <w:rPr>
          <w:rFonts w:hint="eastAsia" w:ascii="宋体" w:hAnsi="宋体" w:eastAsia="宋体" w:cs="宋体"/>
          <w:b/>
          <w:bCs/>
          <w:sz w:val="44"/>
          <w:szCs w:val="44"/>
        </w:rPr>
        <w:t>公开招聘面试人员须知</w:t>
      </w:r>
    </w:p>
    <w:p w14:paraId="0208FB3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left"/>
        <w:textAlignment w:val="auto"/>
        <w:rPr>
          <w:rFonts w:hint="eastAsia" w:ascii="仿宋_GB2312" w:hAnsi="仿宋_GB2312" w:eastAsia="仿宋_GB2312" w:cs="仿宋_GB2312"/>
          <w:b w:val="0"/>
          <w:sz w:val="36"/>
          <w:szCs w:val="36"/>
          <w:lang w:val="en-US" w:eastAsia="zh-CN" w:bidi="ar-SA"/>
        </w:rPr>
      </w:pPr>
    </w:p>
    <w:p w14:paraId="1666B5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720" w:firstLineChars="20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1.应聘人员需携带本人笔试准考证和本人身份证原件在规定时间内参加面试。面试开始后仍未到达候考室的，视为自动弃权。面试前，工作人员将对应聘人员的证件进行核对，公安机关对应聘人员身份证进行鉴别，发现代替他人或者让他人代替自己参加面试的、持伪造证件参加面试的，一律按照《事业单位公开招聘违纪违规行为处理规定》取消面试资格或取消成绩，情节严重者，将移交公安机关。</w:t>
      </w:r>
    </w:p>
    <w:p w14:paraId="320E8A4C">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2.面试前应聘人员抽签决定面试顺序，抽签开始后仍未到达候考室的应聘人员，剩余签号为该应聘人员面试顺序号，如迟到应聘人员较多，则按照迟到应聘人员到达先后顺序进行抽签。确定面试顺序后，粘贴面试顺序号，并按面试顺序调整座位坐好。面试开始后，应聘人员按抽签顺序号由工作人员引导，自候考室到考场参加面试。面试开始后，迟到应聘人员不允许入场。</w:t>
      </w:r>
    </w:p>
    <w:p w14:paraId="2019B9CF">
      <w:pPr>
        <w:keepNext w:val="0"/>
        <w:keepLines w:val="0"/>
        <w:pageBreakBefore w:val="0"/>
        <w:widowControl/>
        <w:suppressLineNumbers w:val="0"/>
        <w:kinsoku/>
        <w:wordWrap/>
        <w:overflowPunct/>
        <w:topLinePunct w:val="0"/>
        <w:autoSpaceDE/>
        <w:autoSpaceDN/>
        <w:bidi w:val="0"/>
        <w:adjustRightInd/>
        <w:snapToGrid/>
        <w:spacing w:line="600" w:lineRule="exact"/>
        <w:ind w:firstLine="720" w:firstLineChars="20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3.应聘人员入场前要进行安检，所携带的通讯工具要关闭后放在指定地点，并交由工作人员保管。发现携带规定以外的物品进入考场且未按要求放在指定位置，经提醒仍不改正的，一律按照《事业单位公开招聘违纪违规行为处理规定》取消面试资格或取消成绩，情节严重者，将移交公安机关。</w:t>
      </w:r>
    </w:p>
    <w:p w14:paraId="6DC96243">
      <w:pPr>
        <w:keepNext w:val="0"/>
        <w:keepLines w:val="0"/>
        <w:pageBreakBefore w:val="0"/>
        <w:widowControl/>
        <w:suppressLineNumbers w:val="0"/>
        <w:kinsoku/>
        <w:wordWrap/>
        <w:overflowPunct/>
        <w:topLinePunct w:val="0"/>
        <w:autoSpaceDE/>
        <w:autoSpaceDN/>
        <w:bidi w:val="0"/>
        <w:adjustRightInd/>
        <w:snapToGrid/>
        <w:spacing w:line="600" w:lineRule="exact"/>
        <w:ind w:firstLine="720" w:firstLineChars="20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4.发现应聘人员私自使用禁止带入考场的通讯工具、规定以外的电子用品的，一律按照《事业单位公开招聘违纪违规行为处理规定》取消面试资格或取消成绩，情节严重者，将移交公安机关。应聘人员不得穿戴有明显标志的服装参加面试，不得佩戴有明显标志的装饰。</w:t>
      </w:r>
    </w:p>
    <w:p w14:paraId="2D7C3E78">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5.应聘人员在候考室要保持肃静，自觉听从工作人员的安排，不准吸烟、大声交谈、随意走动等，在指定位置坐好，并不得随意出入候考室，应聘人员在候考室候考期间可以看书、资料、笔记等，面试时不得携带任何物品和资料进入面试考场，由考场引导员代为保管。应聘人员进入面试考场后首先报告考场号和面试顺序号，并不得以任何方式向考官透露本人的姓名、笔试准考证号、身份证号、毕业院校或工作单位等有关个人信息，违者面试成绩按零分处理。</w:t>
      </w:r>
    </w:p>
    <w:p w14:paraId="2A7A517A">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6.在面试考场配备计时器，应聘人员自行查看，考官及工作人员不进行提醒。</w:t>
      </w:r>
    </w:p>
    <w:p w14:paraId="570ADCE7">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7.采用试讲+答辩面试的方法。</w:t>
      </w:r>
      <w:r>
        <w:rPr>
          <w:rFonts w:hint="eastAsia" w:ascii="仿宋_GB2312" w:hAnsi="仿宋_GB2312" w:eastAsia="仿宋_GB2312" w:cs="仿宋_GB2312"/>
          <w:b w:val="0"/>
          <w:sz w:val="36"/>
          <w:szCs w:val="36"/>
          <w:highlight w:val="none"/>
          <w:lang w:val="en-US" w:eastAsia="zh-CN" w:bidi="ar-SA"/>
        </w:rPr>
        <w:t>在考</w:t>
      </w:r>
      <w:r>
        <w:rPr>
          <w:rFonts w:hint="eastAsia" w:ascii="仿宋_GB2312" w:hAnsi="仿宋_GB2312" w:eastAsia="仿宋_GB2312" w:cs="仿宋_GB2312"/>
          <w:b w:val="0"/>
          <w:sz w:val="36"/>
          <w:szCs w:val="36"/>
          <w:lang w:val="en-US" w:eastAsia="zh-CN" w:bidi="ar-SA"/>
        </w:rPr>
        <w:t>官的打分中（考官人数为单数），去掉1个最高分和1个最低分，保留其余考官的分数计算平均得分为该应聘人员的最后得分（出现小数则按四舍五入原则保留2位小数）。面试结束后，应聘人员不得带走面试草纸，由工作人员引领至考场外等待候分，不得再次返回候考室，待下一名应聘人员面试结束后，再返回考场听分，听完分后，向监督员出示身份证，并在面试成绩汇总表上签字（签字要字迹工整），由监督员确认后，立即离开面试工作区，并不得再次返回面试工作区，不要在面试工作区附近逗留。</w:t>
      </w:r>
    </w:p>
    <w:p w14:paraId="1B9037F8">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8.笔试、面试成绩按4:6权重比例计算应聘人员的总成绩（即笔试总成绩*0.4+面试成绩*0.6=总成绩），总成绩如存在小数全部予以保留，不再“四舍五入”。根据应聘人员的总成绩从高到低的顺序，按招聘计划1:1的比例确定参加体检人员。总成绩并列者，分别依次按照面试成绩、职业能力倾向测验成绩、综合应用能力成绩进行比对，成绩高者确定为参加体检人员，如上述成绩均相同，则另行采取面试加试的方式确定参加体检人员。</w:t>
      </w:r>
    </w:p>
    <w:p w14:paraId="1C551D47">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9.应聘人员在候考及面试期间发现违纪违规行为的，应当场向考务工作人员反映，以便及时查处。</w:t>
      </w:r>
    </w:p>
    <w:p w14:paraId="096D095B">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eastAsia" w:ascii="仿宋_GB2312" w:hAnsi="仿宋_GB2312" w:eastAsia="仿宋_GB2312" w:cs="仿宋_GB2312"/>
          <w:b w:val="0"/>
          <w:sz w:val="36"/>
          <w:szCs w:val="36"/>
          <w:lang w:val="en-US" w:eastAsia="zh-CN" w:bidi="ar-SA"/>
        </w:rPr>
      </w:pPr>
      <w:r>
        <w:rPr>
          <w:rFonts w:hint="eastAsia" w:ascii="仿宋_GB2312" w:hAnsi="仿宋_GB2312" w:eastAsia="仿宋_GB2312" w:cs="仿宋_GB2312"/>
          <w:b w:val="0"/>
          <w:sz w:val="36"/>
          <w:szCs w:val="36"/>
          <w:lang w:val="en-US" w:eastAsia="zh-CN" w:bidi="ar-SA"/>
        </w:rPr>
        <w:t>10.温馨提示，请应聘人员自备水、纸巾等物品。</w:t>
      </w:r>
    </w:p>
    <w:p w14:paraId="50B11119">
      <w:pPr>
        <w:keepNext w:val="0"/>
        <w:keepLines w:val="0"/>
        <w:pageBreakBefore w:val="0"/>
        <w:widowControl/>
        <w:kinsoku/>
        <w:wordWrap/>
        <w:overflowPunct/>
        <w:topLinePunct w:val="0"/>
        <w:autoSpaceDE/>
        <w:autoSpaceDN/>
        <w:bidi w:val="0"/>
        <w:adjustRightInd/>
        <w:snapToGrid/>
        <w:spacing w:line="600" w:lineRule="exact"/>
        <w:ind w:firstLine="640"/>
        <w:jc w:val="left"/>
        <w:textAlignment w:val="auto"/>
        <w:rPr>
          <w:rFonts w:hint="default" w:ascii="仿宋_GB2312" w:hAnsi="仿宋_GB2312" w:eastAsia="仿宋_GB2312" w:cs="仿宋_GB2312"/>
          <w:b w:val="0"/>
          <w:sz w:val="36"/>
          <w:szCs w:val="36"/>
          <w:lang w:val="en-US" w:eastAsia="zh-CN" w:bidi="ar-SA"/>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18A"/>
    <w:rsid w:val="0003500B"/>
    <w:rsid w:val="001B73C7"/>
    <w:rsid w:val="002A57AC"/>
    <w:rsid w:val="00602361"/>
    <w:rsid w:val="0063286D"/>
    <w:rsid w:val="006643FD"/>
    <w:rsid w:val="007F118A"/>
    <w:rsid w:val="007F2EDA"/>
    <w:rsid w:val="008425B1"/>
    <w:rsid w:val="00880EE4"/>
    <w:rsid w:val="00894C91"/>
    <w:rsid w:val="008C1440"/>
    <w:rsid w:val="008C7294"/>
    <w:rsid w:val="008C7521"/>
    <w:rsid w:val="00A71B60"/>
    <w:rsid w:val="00AE4BCA"/>
    <w:rsid w:val="00BA4550"/>
    <w:rsid w:val="00C4359C"/>
    <w:rsid w:val="00CB2AAA"/>
    <w:rsid w:val="00CF4E6D"/>
    <w:rsid w:val="00FC602F"/>
    <w:rsid w:val="02757DDD"/>
    <w:rsid w:val="076C0727"/>
    <w:rsid w:val="1335208E"/>
    <w:rsid w:val="2640215F"/>
    <w:rsid w:val="2BDF74A9"/>
    <w:rsid w:val="2F4B6938"/>
    <w:rsid w:val="30D07DE1"/>
    <w:rsid w:val="365F3BB8"/>
    <w:rsid w:val="43AEA20C"/>
    <w:rsid w:val="4B3FBE09"/>
    <w:rsid w:val="4B7FCEDE"/>
    <w:rsid w:val="4F9B5E89"/>
    <w:rsid w:val="58AD6481"/>
    <w:rsid w:val="5BC42B45"/>
    <w:rsid w:val="6BF78AB4"/>
    <w:rsid w:val="6C071EA7"/>
    <w:rsid w:val="70EE508C"/>
    <w:rsid w:val="767F4E79"/>
    <w:rsid w:val="76EF84DD"/>
    <w:rsid w:val="7993624E"/>
    <w:rsid w:val="7DBD4967"/>
    <w:rsid w:val="7DF72A90"/>
    <w:rsid w:val="7F9C00CD"/>
    <w:rsid w:val="7FDFCBEF"/>
    <w:rsid w:val="7FFC9C3B"/>
    <w:rsid w:val="8FAFA06F"/>
    <w:rsid w:val="9ADF7392"/>
    <w:rsid w:val="9FFB5D27"/>
    <w:rsid w:val="AFBEF3CB"/>
    <w:rsid w:val="B3A98C91"/>
    <w:rsid w:val="B7F468FA"/>
    <w:rsid w:val="EDD38516"/>
    <w:rsid w:val="EDFF4DF4"/>
    <w:rsid w:val="F0AE4613"/>
    <w:rsid w:val="FFE7037B"/>
    <w:rsid w:val="FFFC3AAD"/>
    <w:rsid w:val="FFFFAEDD"/>
  </w:rsids>
  <m:mathPr>
    <m:mathFont m:val="Cambria Math"/>
    <m:brkBin m:val="before"/>
    <m:brkBinSub m:val="--"/>
    <m:smallFrac m:val="1"/>
    <m:dispDef/>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nhideWhenUsed="0" w:uiPriority="8" w:semiHidden="0" w:name="heading 2"/>
    <w:lsdException w:qFormat="1" w:unhideWhenUsed="0" w:uiPriority="9" w:semiHidden="0" w:name="heading 3"/>
    <w:lsdException w:qFormat="1" w:unhideWhenUsed="0" w:uiPriority="10" w:semiHidden="0" w:name="heading 4"/>
    <w:lsdException w:qFormat="1" w:unhideWhenUsed="0" w:uiPriority="11" w:semiHidden="0" w:name="heading 5"/>
    <w:lsdException w:qFormat="1" w:unhideWhenUsed="0" w:uiPriority="12" w:semiHidden="0"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28" w:semiHidden="0" w:name="toc 1"/>
    <w:lsdException w:qFormat="1" w:uiPriority="29" w:semiHidden="0" w:name="toc 2"/>
    <w:lsdException w:qFormat="1" w:uiPriority="30" w:semiHidden="0" w:name="toc 3"/>
    <w:lsdException w:qFormat="1" w:uiPriority="31" w:semiHidden="0" w:name="toc 4"/>
    <w:lsdException w:qFormat="1" w:uiPriority="32" w:semiHidden="0" w:name="toc 5"/>
    <w:lsdException w:qFormat="1" w:uiPriority="33" w:semiHidden="0" w:name="toc 6"/>
    <w:lsdException w:qFormat="1" w:uiPriority="34" w:semiHidden="0" w:name="toc 7"/>
    <w:lsdException w:qFormat="1" w:uiPriority="35" w:semiHidden="0" w:name="toc 8"/>
    <w:lsdException w:qFormat="1" w:uiPriority="36" w:semiHidden="0" w:name="toc 9"/>
    <w:lsdException w:uiPriority="99" w:name="Normal Indent"/>
    <w:lsdException w:uiPriority="99" w:name="footnote text"/>
    <w:lsdException w:uiPriority="99" w:name="annotation text"/>
    <w:lsdException w:qFormat="1" w:uiPriority="0" w:name="header"/>
    <w:lsdException w:qFormat="1"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6"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0" w:semiHidden="0" w:name="Strong"/>
    <w:lsdException w:qFormat="1" w:unhideWhenUsed="0" w:uiPriority="18"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5"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qFormat="1" w:unhideWhenUsed="0" w:uiPriority="21" w:semiHidden="0" w:name="Quote"/>
    <w:lsdException w:qFormat="1" w:unhideWhenUsed="0" w:uiPriority="22"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jc w:val="both"/>
    </w:pPr>
    <w:rPr>
      <w:rFonts w:ascii="Calibri" w:hAnsi="Calibri" w:eastAsia="Times New Roman" w:cs="Times New Roman"/>
      <w:sz w:val="20"/>
      <w:szCs w:val="20"/>
      <w:lang w:val="en-US" w:eastAsia="zh-CN" w:bidi="ar-SA"/>
    </w:rPr>
  </w:style>
  <w:style w:type="paragraph" w:styleId="2">
    <w:name w:val="heading 1"/>
    <w:basedOn w:val="1"/>
    <w:next w:val="1"/>
    <w:link w:val="39"/>
    <w:qFormat/>
    <w:uiPriority w:val="7"/>
    <w:pPr>
      <w:keepNext/>
      <w:keepLines/>
      <w:outlineLvl w:val="0"/>
    </w:pPr>
    <w:rPr>
      <w:b/>
      <w:sz w:val="44"/>
      <w:szCs w:val="44"/>
    </w:rPr>
  </w:style>
  <w:style w:type="paragraph" w:styleId="3">
    <w:name w:val="heading 2"/>
    <w:next w:val="1"/>
    <w:qFormat/>
    <w:uiPriority w:val="8"/>
    <w:pPr>
      <w:jc w:val="both"/>
      <w:outlineLvl w:val="1"/>
    </w:pPr>
    <w:rPr>
      <w:rFonts w:ascii="Calibri" w:hAnsi="Calibri" w:eastAsia="宋体" w:cs="Times New Roman"/>
      <w:sz w:val="21"/>
      <w:szCs w:val="21"/>
      <w:lang w:val="en-US" w:eastAsia="zh-CN" w:bidi="ar-SA"/>
    </w:rPr>
  </w:style>
  <w:style w:type="paragraph" w:styleId="4">
    <w:name w:val="heading 3"/>
    <w:next w:val="1"/>
    <w:qFormat/>
    <w:uiPriority w:val="9"/>
    <w:pPr>
      <w:ind w:left="1000" w:hanging="400"/>
      <w:jc w:val="both"/>
      <w:outlineLvl w:val="2"/>
    </w:pPr>
    <w:rPr>
      <w:rFonts w:ascii="Calibri" w:hAnsi="Calibri" w:eastAsia="宋体" w:cs="Times New Roman"/>
      <w:sz w:val="21"/>
      <w:szCs w:val="21"/>
      <w:lang w:val="en-US" w:eastAsia="zh-CN" w:bidi="ar-SA"/>
    </w:rPr>
  </w:style>
  <w:style w:type="paragraph" w:styleId="5">
    <w:name w:val="heading 4"/>
    <w:next w:val="1"/>
    <w:qFormat/>
    <w:uiPriority w:val="10"/>
    <w:pPr>
      <w:ind w:left="1200" w:hanging="400"/>
      <w:jc w:val="both"/>
      <w:outlineLvl w:val="3"/>
    </w:pPr>
    <w:rPr>
      <w:rFonts w:ascii="Calibri" w:hAnsi="Calibri" w:eastAsia="宋体" w:cs="Times New Roman"/>
      <w:b/>
      <w:sz w:val="21"/>
      <w:szCs w:val="21"/>
      <w:lang w:val="en-US" w:eastAsia="zh-CN" w:bidi="ar-SA"/>
    </w:rPr>
  </w:style>
  <w:style w:type="paragraph" w:styleId="6">
    <w:name w:val="heading 5"/>
    <w:next w:val="1"/>
    <w:qFormat/>
    <w:uiPriority w:val="11"/>
    <w:pPr>
      <w:ind w:left="1400" w:hanging="400"/>
      <w:jc w:val="both"/>
      <w:outlineLvl w:val="4"/>
    </w:pPr>
    <w:rPr>
      <w:rFonts w:ascii="Calibri" w:hAnsi="Calibri" w:eastAsia="宋体" w:cs="Times New Roman"/>
      <w:sz w:val="21"/>
      <w:szCs w:val="21"/>
      <w:lang w:val="en-US" w:eastAsia="zh-CN" w:bidi="ar-SA"/>
    </w:rPr>
  </w:style>
  <w:style w:type="paragraph" w:styleId="7">
    <w:name w:val="heading 6"/>
    <w:next w:val="1"/>
    <w:qFormat/>
    <w:uiPriority w:val="12"/>
    <w:pPr>
      <w:ind w:left="1600" w:hanging="400"/>
      <w:jc w:val="both"/>
      <w:outlineLvl w:val="5"/>
    </w:pPr>
    <w:rPr>
      <w:rFonts w:ascii="Calibri" w:hAnsi="Calibri" w:eastAsia="宋体" w:cs="Times New Roman"/>
      <w:b/>
      <w:sz w:val="21"/>
      <w:szCs w:val="21"/>
      <w:lang w:val="en-US" w:eastAsia="zh-CN" w:bidi="ar-SA"/>
    </w:rPr>
  </w:style>
  <w:style w:type="paragraph" w:styleId="8">
    <w:name w:val="heading 7"/>
    <w:next w:val="1"/>
    <w:qFormat/>
    <w:uiPriority w:val="13"/>
    <w:pPr>
      <w:ind w:left="1800" w:hanging="400"/>
      <w:jc w:val="both"/>
      <w:outlineLvl w:val="6"/>
    </w:pPr>
    <w:rPr>
      <w:rFonts w:ascii="Calibri" w:hAnsi="Calibri" w:eastAsia="宋体" w:cs="Times New Roman"/>
      <w:sz w:val="21"/>
      <w:szCs w:val="21"/>
      <w:lang w:val="en-US" w:eastAsia="zh-CN" w:bidi="ar-SA"/>
    </w:rPr>
  </w:style>
  <w:style w:type="paragraph" w:styleId="9">
    <w:name w:val="heading 8"/>
    <w:next w:val="1"/>
    <w:qFormat/>
    <w:uiPriority w:val="14"/>
    <w:pPr>
      <w:ind w:left="2000" w:hanging="400"/>
      <w:jc w:val="both"/>
      <w:outlineLvl w:val="7"/>
    </w:pPr>
    <w:rPr>
      <w:rFonts w:ascii="Calibri" w:hAnsi="Calibri" w:eastAsia="宋体" w:cs="Times New Roman"/>
      <w:sz w:val="21"/>
      <w:szCs w:val="21"/>
      <w:lang w:val="en-US" w:eastAsia="zh-CN" w:bidi="ar-SA"/>
    </w:rPr>
  </w:style>
  <w:style w:type="paragraph" w:styleId="10">
    <w:name w:val="heading 9"/>
    <w:next w:val="1"/>
    <w:qFormat/>
    <w:uiPriority w:val="15"/>
    <w:pPr>
      <w:ind w:left="2200" w:hanging="400"/>
      <w:jc w:val="both"/>
      <w:outlineLvl w:val="8"/>
    </w:pPr>
    <w:rPr>
      <w:rFonts w:ascii="Calibri" w:hAnsi="Calibri" w:eastAsia="宋体" w:cs="Times New Roman"/>
      <w:sz w:val="21"/>
      <w:szCs w:val="21"/>
      <w:lang w:val="en-US" w:eastAsia="zh-CN" w:bidi="ar-SA"/>
    </w:rPr>
  </w:style>
  <w:style w:type="character" w:default="1" w:styleId="26">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4"/>
    <w:pPr>
      <w:ind w:left="2550"/>
      <w:jc w:val="both"/>
    </w:pPr>
    <w:rPr>
      <w:rFonts w:ascii="Calibri" w:hAnsi="Calibri" w:eastAsia="宋体" w:cs="Times New Roman"/>
      <w:sz w:val="21"/>
      <w:szCs w:val="21"/>
      <w:lang w:val="en-US" w:eastAsia="zh-CN" w:bidi="ar-SA"/>
    </w:rPr>
  </w:style>
  <w:style w:type="paragraph" w:styleId="12">
    <w:name w:val="toc 5"/>
    <w:next w:val="1"/>
    <w:unhideWhenUsed/>
    <w:qFormat/>
    <w:uiPriority w:val="32"/>
    <w:pPr>
      <w:ind w:left="1700"/>
      <w:jc w:val="both"/>
    </w:pPr>
    <w:rPr>
      <w:rFonts w:ascii="Calibri" w:hAnsi="Calibri" w:eastAsia="宋体" w:cs="Times New Roman"/>
      <w:sz w:val="21"/>
      <w:szCs w:val="21"/>
      <w:lang w:val="en-US" w:eastAsia="zh-CN" w:bidi="ar-SA"/>
    </w:rPr>
  </w:style>
  <w:style w:type="paragraph" w:styleId="13">
    <w:name w:val="toc 3"/>
    <w:next w:val="1"/>
    <w:unhideWhenUsed/>
    <w:qFormat/>
    <w:uiPriority w:val="30"/>
    <w:pPr>
      <w:ind w:left="850"/>
      <w:jc w:val="both"/>
    </w:pPr>
    <w:rPr>
      <w:rFonts w:ascii="Calibri" w:hAnsi="Calibri" w:eastAsia="宋体" w:cs="Times New Roman"/>
      <w:sz w:val="21"/>
      <w:szCs w:val="21"/>
      <w:lang w:val="en-US" w:eastAsia="zh-CN" w:bidi="ar-SA"/>
    </w:rPr>
  </w:style>
  <w:style w:type="paragraph" w:styleId="14">
    <w:name w:val="toc 8"/>
    <w:next w:val="1"/>
    <w:unhideWhenUsed/>
    <w:qFormat/>
    <w:uiPriority w:val="35"/>
    <w:pPr>
      <w:ind w:left="2975"/>
      <w:jc w:val="both"/>
    </w:pPr>
    <w:rPr>
      <w:rFonts w:ascii="Calibri" w:hAnsi="Calibri" w:eastAsia="宋体" w:cs="Times New Roman"/>
      <w:sz w:val="21"/>
      <w:szCs w:val="21"/>
      <w:lang w:val="en-US" w:eastAsia="zh-CN" w:bidi="ar-SA"/>
    </w:rPr>
  </w:style>
  <w:style w:type="paragraph" w:styleId="15">
    <w:name w:val="footer"/>
    <w:basedOn w:val="1"/>
    <w:link w:val="41"/>
    <w:semiHidden/>
    <w:unhideWhenUsed/>
    <w:qFormat/>
    <w:uiPriority w:val="0"/>
    <w:pPr>
      <w:tabs>
        <w:tab w:val="center" w:pos="4153"/>
        <w:tab w:val="right" w:pos="8306"/>
      </w:tabs>
    </w:pPr>
    <w:rPr>
      <w:sz w:val="18"/>
      <w:szCs w:val="18"/>
    </w:rPr>
  </w:style>
  <w:style w:type="paragraph" w:styleId="16">
    <w:name w:val="header"/>
    <w:basedOn w:val="1"/>
    <w:link w:val="40"/>
    <w:semiHidden/>
    <w:unhideWhenUsed/>
    <w:qFormat/>
    <w:uiPriority w:val="0"/>
    <w:pPr>
      <w:tabs>
        <w:tab w:val="center" w:pos="4153"/>
        <w:tab w:val="right" w:pos="8306"/>
      </w:tabs>
      <w:jc w:val="center"/>
    </w:pPr>
    <w:rPr>
      <w:sz w:val="18"/>
      <w:szCs w:val="18"/>
    </w:rPr>
  </w:style>
  <w:style w:type="paragraph" w:styleId="17">
    <w:name w:val="toc 1"/>
    <w:next w:val="1"/>
    <w:unhideWhenUsed/>
    <w:qFormat/>
    <w:uiPriority w:val="28"/>
    <w:pPr>
      <w:jc w:val="both"/>
    </w:pPr>
    <w:rPr>
      <w:rFonts w:ascii="Calibri" w:hAnsi="Calibri" w:eastAsia="宋体" w:cs="Times New Roman"/>
      <w:sz w:val="21"/>
      <w:szCs w:val="21"/>
      <w:lang w:val="en-US" w:eastAsia="zh-CN" w:bidi="ar-SA"/>
    </w:rPr>
  </w:style>
  <w:style w:type="paragraph" w:styleId="18">
    <w:name w:val="toc 4"/>
    <w:next w:val="1"/>
    <w:unhideWhenUsed/>
    <w:qFormat/>
    <w:uiPriority w:val="31"/>
    <w:pPr>
      <w:ind w:left="1275"/>
      <w:jc w:val="both"/>
    </w:pPr>
    <w:rPr>
      <w:rFonts w:ascii="Calibri" w:hAnsi="Calibri" w:eastAsia="宋体" w:cs="Times New Roman"/>
      <w:sz w:val="21"/>
      <w:szCs w:val="21"/>
      <w:lang w:val="en-US" w:eastAsia="zh-CN" w:bidi="ar-SA"/>
    </w:rPr>
  </w:style>
  <w:style w:type="paragraph" w:styleId="19">
    <w:name w:val="Subtitle"/>
    <w:qFormat/>
    <w:uiPriority w:val="16"/>
    <w:pPr>
      <w:jc w:val="center"/>
    </w:pPr>
    <w:rPr>
      <w:rFonts w:ascii="Calibri" w:hAnsi="Calibri" w:eastAsia="宋体" w:cs="Times New Roman"/>
      <w:sz w:val="24"/>
      <w:szCs w:val="24"/>
      <w:lang w:val="en-US" w:eastAsia="zh-CN" w:bidi="ar-SA"/>
    </w:rPr>
  </w:style>
  <w:style w:type="paragraph" w:styleId="20">
    <w:name w:val="toc 6"/>
    <w:next w:val="1"/>
    <w:unhideWhenUsed/>
    <w:qFormat/>
    <w:uiPriority w:val="33"/>
    <w:pPr>
      <w:ind w:left="2125"/>
      <w:jc w:val="both"/>
    </w:pPr>
    <w:rPr>
      <w:rFonts w:ascii="Calibri" w:hAnsi="Calibri" w:eastAsia="宋体" w:cs="Times New Roman"/>
      <w:sz w:val="21"/>
      <w:szCs w:val="21"/>
      <w:lang w:val="en-US" w:eastAsia="zh-CN" w:bidi="ar-SA"/>
    </w:rPr>
  </w:style>
  <w:style w:type="paragraph" w:styleId="21">
    <w:name w:val="toc 2"/>
    <w:next w:val="1"/>
    <w:unhideWhenUsed/>
    <w:qFormat/>
    <w:uiPriority w:val="29"/>
    <w:pPr>
      <w:ind w:left="425"/>
      <w:jc w:val="both"/>
    </w:pPr>
    <w:rPr>
      <w:rFonts w:ascii="Calibri" w:hAnsi="Calibri" w:eastAsia="宋体" w:cs="Times New Roman"/>
      <w:sz w:val="21"/>
      <w:szCs w:val="21"/>
      <w:lang w:val="en-US" w:eastAsia="zh-CN" w:bidi="ar-SA"/>
    </w:rPr>
  </w:style>
  <w:style w:type="paragraph" w:styleId="22">
    <w:name w:val="toc 9"/>
    <w:next w:val="1"/>
    <w:unhideWhenUsed/>
    <w:qFormat/>
    <w:uiPriority w:val="36"/>
    <w:pPr>
      <w:ind w:left="3400"/>
      <w:jc w:val="both"/>
    </w:pPr>
    <w:rPr>
      <w:rFonts w:ascii="Calibri" w:hAnsi="Calibri" w:eastAsia="宋体" w:cs="Times New Roman"/>
      <w:sz w:val="21"/>
      <w:szCs w:val="21"/>
      <w:lang w:val="en-US" w:eastAsia="zh-CN" w:bidi="ar-SA"/>
    </w:rPr>
  </w:style>
  <w:style w:type="paragraph" w:styleId="2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4">
    <w:name w:val="Title"/>
    <w:qFormat/>
    <w:uiPriority w:val="6"/>
    <w:pPr>
      <w:jc w:val="center"/>
    </w:pPr>
    <w:rPr>
      <w:rFonts w:ascii="Calibri" w:hAnsi="Calibri" w:eastAsia="宋体" w:cs="Times New Roman"/>
      <w:b/>
      <w:sz w:val="32"/>
      <w:szCs w:val="32"/>
      <w:lang w:val="en-US" w:eastAsia="zh-CN" w:bidi="ar-SA"/>
    </w:rPr>
  </w:style>
  <w:style w:type="character" w:styleId="27">
    <w:name w:val="Strong"/>
    <w:qFormat/>
    <w:uiPriority w:val="20"/>
    <w:rPr>
      <w:b/>
      <w:w w:val="100"/>
      <w:sz w:val="21"/>
      <w:szCs w:val="21"/>
      <w:shd w:val="clear" w:color="auto" w:fill="auto"/>
    </w:rPr>
  </w:style>
  <w:style w:type="character" w:styleId="28">
    <w:name w:val="Emphasis"/>
    <w:qFormat/>
    <w:uiPriority w:val="18"/>
    <w:rPr>
      <w:i/>
      <w:w w:val="100"/>
      <w:sz w:val="21"/>
      <w:szCs w:val="21"/>
      <w:shd w:val="clear" w:color="auto" w:fill="auto"/>
    </w:rPr>
  </w:style>
  <w:style w:type="paragraph" w:styleId="29">
    <w:name w:val="No Spacing"/>
    <w:qFormat/>
    <w:uiPriority w:val="5"/>
    <w:pPr>
      <w:jc w:val="both"/>
    </w:pPr>
    <w:rPr>
      <w:rFonts w:ascii="Calibri" w:hAnsi="Calibri" w:eastAsia="宋体" w:cs="Times New Roman"/>
      <w:sz w:val="21"/>
      <w:szCs w:val="21"/>
      <w:lang w:val="en-US" w:eastAsia="zh-CN" w:bidi="ar-SA"/>
    </w:rPr>
  </w:style>
  <w:style w:type="character" w:customStyle="1" w:styleId="30">
    <w:name w:val="Subtle Emphasis"/>
    <w:qFormat/>
    <w:uiPriority w:val="17"/>
    <w:rPr>
      <w:i/>
      <w:color w:val="404040"/>
      <w:w w:val="100"/>
      <w:sz w:val="21"/>
      <w:szCs w:val="21"/>
      <w:shd w:val="clear" w:color="auto" w:fill="auto"/>
    </w:rPr>
  </w:style>
  <w:style w:type="character" w:customStyle="1" w:styleId="31">
    <w:name w:val="Intense Emphasis"/>
    <w:qFormat/>
    <w:uiPriority w:val="19"/>
    <w:rPr>
      <w:i/>
      <w:color w:val="5B9BD5"/>
      <w:w w:val="100"/>
      <w:sz w:val="21"/>
      <w:szCs w:val="21"/>
      <w:shd w:val="clear" w:color="auto" w:fill="auto"/>
    </w:rPr>
  </w:style>
  <w:style w:type="paragraph" w:styleId="32">
    <w:name w:val="Quote"/>
    <w:qFormat/>
    <w:uiPriority w:val="21"/>
    <w:pPr>
      <w:ind w:left="864" w:right="864"/>
      <w:jc w:val="center"/>
    </w:pPr>
    <w:rPr>
      <w:rFonts w:ascii="Calibri" w:hAnsi="Calibri" w:eastAsia="宋体" w:cs="Times New Roman"/>
      <w:i/>
      <w:color w:val="404040"/>
      <w:sz w:val="21"/>
      <w:szCs w:val="21"/>
      <w:lang w:val="en-US" w:eastAsia="zh-CN" w:bidi="ar-SA"/>
    </w:rPr>
  </w:style>
  <w:style w:type="paragraph" w:styleId="33">
    <w:name w:val="Intense Quote"/>
    <w:qFormat/>
    <w:uiPriority w:val="22"/>
    <w:pPr>
      <w:ind w:left="950" w:right="950"/>
      <w:jc w:val="center"/>
    </w:pPr>
    <w:rPr>
      <w:rFonts w:ascii="Calibri" w:hAnsi="Calibri" w:eastAsia="宋体" w:cs="Times New Roman"/>
      <w:i/>
      <w:color w:val="5B9BD5"/>
      <w:sz w:val="21"/>
      <w:szCs w:val="21"/>
      <w:lang w:val="en-US" w:eastAsia="zh-CN" w:bidi="ar-SA"/>
    </w:rPr>
  </w:style>
  <w:style w:type="character" w:customStyle="1" w:styleId="34">
    <w:name w:val="Subtle Reference"/>
    <w:qFormat/>
    <w:uiPriority w:val="23"/>
    <w:rPr>
      <w:smallCaps/>
      <w:color w:val="5A5A5A"/>
      <w:w w:val="100"/>
      <w:sz w:val="21"/>
      <w:szCs w:val="21"/>
      <w:shd w:val="clear" w:color="auto" w:fill="auto"/>
    </w:rPr>
  </w:style>
  <w:style w:type="character" w:customStyle="1" w:styleId="35">
    <w:name w:val="Intense Reference"/>
    <w:qFormat/>
    <w:uiPriority w:val="24"/>
    <w:rPr>
      <w:b/>
      <w:smallCaps/>
      <w:color w:val="5B9BD5"/>
      <w:w w:val="100"/>
      <w:sz w:val="21"/>
      <w:szCs w:val="21"/>
      <w:shd w:val="clear" w:color="auto" w:fill="auto"/>
    </w:rPr>
  </w:style>
  <w:style w:type="character" w:customStyle="1" w:styleId="36">
    <w:name w:val="Book Title"/>
    <w:qFormat/>
    <w:uiPriority w:val="25"/>
    <w:rPr>
      <w:b/>
      <w:i/>
      <w:w w:val="100"/>
      <w:sz w:val="21"/>
      <w:szCs w:val="21"/>
      <w:shd w:val="clear" w:color="auto" w:fill="auto"/>
    </w:rPr>
  </w:style>
  <w:style w:type="paragraph" w:styleId="37">
    <w:name w:val="List Paragraph"/>
    <w:basedOn w:val="1"/>
    <w:qFormat/>
    <w:uiPriority w:val="26"/>
    <w:pPr>
      <w:ind w:firstLine="420"/>
    </w:pPr>
  </w:style>
  <w:style w:type="paragraph" w:customStyle="1" w:styleId="38">
    <w:name w:val="TOC Heading"/>
    <w:unhideWhenUsed/>
    <w:qFormat/>
    <w:uiPriority w:val="27"/>
    <w:rPr>
      <w:rFonts w:ascii="Calibri" w:hAnsi="Calibri" w:eastAsia="宋体" w:cs="Times New Roman"/>
      <w:color w:val="2E74B5"/>
      <w:sz w:val="32"/>
      <w:szCs w:val="32"/>
      <w:lang w:val="en-US" w:eastAsia="zh-CN" w:bidi="ar-SA"/>
    </w:rPr>
  </w:style>
  <w:style w:type="character" w:customStyle="1" w:styleId="39">
    <w:name w:val="标题 1 Char"/>
    <w:basedOn w:val="26"/>
    <w:link w:val="2"/>
    <w:qFormat/>
    <w:uiPriority w:val="0"/>
    <w:rPr>
      <w:rFonts w:ascii="Calibri" w:hAnsi="Calibri" w:eastAsia="Times New Roman"/>
      <w:b/>
      <w:w w:val="100"/>
      <w:sz w:val="44"/>
      <w:szCs w:val="44"/>
      <w:shd w:val="clear" w:color="auto" w:fill="auto"/>
    </w:rPr>
  </w:style>
  <w:style w:type="character" w:customStyle="1" w:styleId="40">
    <w:name w:val="页眉 Char"/>
    <w:basedOn w:val="26"/>
    <w:link w:val="16"/>
    <w:semiHidden/>
    <w:qFormat/>
    <w:uiPriority w:val="0"/>
    <w:rPr>
      <w:rFonts w:ascii="Calibri" w:hAnsi="Calibri" w:eastAsia="Times New Roman"/>
      <w:w w:val="100"/>
      <w:sz w:val="18"/>
      <w:szCs w:val="18"/>
      <w:shd w:val="clear" w:color="auto" w:fill="auto"/>
    </w:rPr>
  </w:style>
  <w:style w:type="character" w:customStyle="1" w:styleId="41">
    <w:name w:val="页脚 Char"/>
    <w:basedOn w:val="26"/>
    <w:link w:val="15"/>
    <w:semiHidden/>
    <w:qFormat/>
    <w:uiPriority w:val="0"/>
    <w:rPr>
      <w:rFonts w:ascii="Calibri" w:hAnsi="Calibri" w:eastAsia="Times New Roman"/>
      <w:w w:val="100"/>
      <w:sz w:val="18"/>
      <w:szCs w:val="18"/>
      <w:shd w:val="clear" w:color="auto" w:fill="auto"/>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Win10NeT.COM</Company>
  <Pages>3</Pages>
  <Words>1344</Words>
  <Characters>1370</Characters>
  <Lines>7</Lines>
  <Paragraphs>2</Paragraphs>
  <TotalTime>7</TotalTime>
  <ScaleCrop>false</ScaleCrop>
  <LinksUpToDate>false</LinksUpToDate>
  <CharactersWithSpaces>1370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2019-11-26T16:59:00Z</dcterms:created>
  <dc:creator>XiaZaiMa.COM</dc:creator>
  <cp:lastModifiedBy>小星星</cp:lastModifiedBy>
  <cp:lastPrinted>2026-06-11T08:20:00Z</cp:lastPrinted>
  <dcterms:modified xsi:type="dcterms:W3CDTF">2026-06-12T09:17:26Z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F0388F2F3FBB409BAB025AA5CCDCD9F9_13</vt:lpwstr>
  </property>
  <property fmtid="{D5CDD505-2E9C-101B-9397-08002B2CF9AE}" pid="4" name="KSOTemplateDocerSaveRecord">
    <vt:lpwstr>eyJoZGlkIjoiMGUxMmQ4ZDc1YjE5ZjU4Mzk3ZjFlNjUyMjUxMjI2ZDEiLCJ1c2VySWQiOiIyNTQ4Nzg0MjgifQ==</vt:lpwstr>
  </property>
</Properties>
</file>